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69" w:rsidRDefault="00101B69" w:rsidP="00101B69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</w:p>
    <w:p w:rsidR="001B108E" w:rsidRDefault="001B108E" w:rsidP="001B108E">
      <w:pPr>
        <w:autoSpaceDE w:val="0"/>
        <w:autoSpaceDN w:val="0"/>
        <w:adjustRightInd w:val="0"/>
        <w:spacing w:after="120"/>
        <w:ind w:left="4820"/>
        <w:rPr>
          <w:rFonts w:ascii="Times New Roman" w:hAnsi="Times New Roman" w:cs="Times New Roman"/>
          <w:sz w:val="28"/>
          <w:szCs w:val="28"/>
        </w:rPr>
      </w:pPr>
      <w:r w:rsidRPr="004A273C">
        <w:rPr>
          <w:rFonts w:ascii="Times New Roman" w:hAnsi="Times New Roman" w:cs="Times New Roman"/>
          <w:sz w:val="28"/>
          <w:szCs w:val="28"/>
        </w:rPr>
        <w:t xml:space="preserve">В </w:t>
      </w:r>
      <w:r w:rsidRPr="00C232BC">
        <w:rPr>
          <w:rFonts w:ascii="Times New Roman" w:hAnsi="Times New Roman" w:cs="Times New Roman"/>
          <w:sz w:val="28"/>
          <w:szCs w:val="28"/>
        </w:rPr>
        <w:t>министерство сельского хозяйства, торговли, пищевой и перерабатывающей промышленности Оренбургской области</w:t>
      </w:r>
    </w:p>
    <w:p w:rsidR="00101B69" w:rsidRDefault="00101B69" w:rsidP="00101B69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</w:p>
    <w:p w:rsidR="00101B69" w:rsidRDefault="00101B69" w:rsidP="00101B69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</w:p>
    <w:p w:rsidR="00101B69" w:rsidRDefault="00101B69" w:rsidP="00101B69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</w:p>
    <w:p w:rsidR="00101B69" w:rsidRDefault="00101B69" w:rsidP="00101B69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</w:p>
    <w:p w:rsidR="00101B69" w:rsidRDefault="00BA5A3B" w:rsidP="00101B69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СВЕДЕНИЯ</w:t>
      </w:r>
    </w:p>
    <w:p w:rsidR="00101B69" w:rsidRDefault="00101B69" w:rsidP="00101B69">
      <w:pPr>
        <w:spacing w:after="0" w:line="240" w:lineRule="auto"/>
        <w:jc w:val="center"/>
        <w:rPr>
          <w:rFonts w:ascii="Liberation Serif" w:hAnsi="Liberation Serif" w:cs="Liberation Serif"/>
          <w:color w:val="22272F"/>
          <w:sz w:val="28"/>
          <w:szCs w:val="28"/>
        </w:rPr>
      </w:pPr>
    </w:p>
    <w:p w:rsidR="0031177A" w:rsidRDefault="00BA5A3B" w:rsidP="00101B69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BA5A3B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Плановые показатели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предоставления</w:t>
      </w:r>
      <w:r w:rsidRPr="00BA5A3B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="0031177A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субсидий </w:t>
      </w:r>
    </w:p>
    <w:p w:rsidR="0031177A" w:rsidRDefault="0031177A" w:rsidP="00101B69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на </w:t>
      </w:r>
      <w:r w:rsidR="00BA5A3B" w:rsidRPr="00BA5A3B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развити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е</w:t>
      </w:r>
      <w:r w:rsidR="00BA5A3B" w:rsidRPr="00BA5A3B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сельского туризма</w:t>
      </w:r>
    </w:p>
    <w:p w:rsidR="00101B69" w:rsidRDefault="00BA5A3B" w:rsidP="00101B69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BA5A3B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="00101B69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</w:t>
      </w:r>
    </w:p>
    <w:p w:rsidR="00101B69" w:rsidRDefault="00101B69" w:rsidP="00101B69">
      <w:pPr>
        <w:spacing w:after="0" w:line="240" w:lineRule="auto"/>
        <w:jc w:val="center"/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(наименование сельскохозяйственного товаропроизводителя </w:t>
      </w:r>
    </w:p>
    <w:p w:rsidR="00101B69" w:rsidRDefault="00101B69" w:rsidP="00101B69">
      <w:pPr>
        <w:spacing w:after="0" w:line="240" w:lineRule="auto"/>
        <w:jc w:val="center"/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и муниципального района (городского округа))</w:t>
      </w:r>
    </w:p>
    <w:p w:rsidR="00101B69" w:rsidRDefault="00101B69" w:rsidP="00101B69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5"/>
        <w:tblW w:w="110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53"/>
        <w:gridCol w:w="3118"/>
        <w:gridCol w:w="1014"/>
        <w:gridCol w:w="1701"/>
        <w:gridCol w:w="1559"/>
        <w:gridCol w:w="1560"/>
        <w:gridCol w:w="1537"/>
      </w:tblGrid>
      <w:tr w:rsidR="00C933B7" w:rsidRPr="00801469" w:rsidTr="00801469">
        <w:trPr>
          <w:trHeight w:val="300"/>
        </w:trPr>
        <w:tc>
          <w:tcPr>
            <w:tcW w:w="553" w:type="dxa"/>
            <w:vMerge w:val="restart"/>
            <w:vAlign w:val="center"/>
          </w:tcPr>
          <w:p w:rsidR="00C933B7" w:rsidRPr="00801469" w:rsidRDefault="00C933B7" w:rsidP="00220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01469">
              <w:rPr>
                <w:rFonts w:ascii="Times New Roman" w:eastAsia="Liberation Serif" w:hAnsi="Times New Roman" w:cs="Times New Roman"/>
                <w:b/>
                <w:szCs w:val="24"/>
              </w:rPr>
              <w:t>№</w:t>
            </w:r>
          </w:p>
          <w:p w:rsidR="00C933B7" w:rsidRPr="00801469" w:rsidRDefault="00C933B7" w:rsidP="00220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01469">
              <w:rPr>
                <w:rFonts w:ascii="Times New Roman" w:eastAsia="Liberation Serif" w:hAnsi="Times New Roman" w:cs="Times New Roman"/>
                <w:b/>
                <w:szCs w:val="24"/>
              </w:rPr>
              <w:t>п/п</w:t>
            </w:r>
          </w:p>
        </w:tc>
        <w:tc>
          <w:tcPr>
            <w:tcW w:w="3118" w:type="dxa"/>
            <w:vMerge w:val="restart"/>
            <w:vAlign w:val="center"/>
          </w:tcPr>
          <w:p w:rsidR="00C933B7" w:rsidRPr="00801469" w:rsidRDefault="00C933B7" w:rsidP="00220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01469">
              <w:rPr>
                <w:rFonts w:ascii="Times New Roman" w:eastAsia="Liberation Serif" w:hAnsi="Times New Roman" w:cs="Times New Roman"/>
                <w:b/>
                <w:szCs w:val="24"/>
              </w:rPr>
              <w:t xml:space="preserve">Наименование  </w:t>
            </w:r>
          </w:p>
        </w:tc>
        <w:tc>
          <w:tcPr>
            <w:tcW w:w="1014" w:type="dxa"/>
            <w:vMerge w:val="restart"/>
            <w:vAlign w:val="center"/>
          </w:tcPr>
          <w:p w:rsidR="00C933B7" w:rsidRPr="00801469" w:rsidRDefault="00C933B7" w:rsidP="00220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01469">
              <w:rPr>
                <w:rFonts w:ascii="Times New Roman" w:eastAsia="Liberation Serif" w:hAnsi="Times New Roman" w:cs="Times New Roman"/>
                <w:b/>
                <w:szCs w:val="24"/>
              </w:rPr>
              <w:t>Ед. изм.</w:t>
            </w:r>
          </w:p>
        </w:tc>
        <w:tc>
          <w:tcPr>
            <w:tcW w:w="1701" w:type="dxa"/>
            <w:vMerge w:val="restart"/>
            <w:vAlign w:val="center"/>
          </w:tcPr>
          <w:p w:rsidR="00C933B7" w:rsidRPr="00801469" w:rsidRDefault="00C933B7" w:rsidP="00220DA8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/>
                <w:szCs w:val="24"/>
              </w:rPr>
            </w:pPr>
            <w:r w:rsidRPr="00801469">
              <w:rPr>
                <w:rFonts w:ascii="Times New Roman" w:eastAsia="Liberation Serif" w:hAnsi="Times New Roman" w:cs="Times New Roman"/>
                <w:b/>
                <w:szCs w:val="24"/>
              </w:rPr>
              <w:t>Факт</w:t>
            </w:r>
          </w:p>
          <w:p w:rsidR="00C933B7" w:rsidRPr="00801469" w:rsidRDefault="00C933B7" w:rsidP="002D0E54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/>
                <w:szCs w:val="24"/>
              </w:rPr>
            </w:pPr>
            <w:r w:rsidRPr="00801469">
              <w:rPr>
                <w:rFonts w:ascii="Times New Roman" w:eastAsia="Liberation Serif" w:hAnsi="Times New Roman" w:cs="Times New Roman"/>
                <w:b/>
                <w:szCs w:val="24"/>
              </w:rPr>
              <w:t xml:space="preserve">на </w:t>
            </w:r>
            <w:r w:rsidR="002D0E54" w:rsidRPr="00801469">
              <w:rPr>
                <w:rFonts w:ascii="Times New Roman" w:eastAsia="Liberation Serif" w:hAnsi="Times New Roman" w:cs="Times New Roman"/>
                <w:b/>
                <w:szCs w:val="24"/>
              </w:rPr>
              <w:t>30.12.</w:t>
            </w:r>
            <w:r w:rsidRPr="00801469">
              <w:rPr>
                <w:rFonts w:ascii="Times New Roman" w:eastAsia="Liberation Serif" w:hAnsi="Times New Roman" w:cs="Times New Roman"/>
                <w:b/>
                <w:szCs w:val="24"/>
              </w:rPr>
              <w:t xml:space="preserve"> 202</w:t>
            </w:r>
            <w:r w:rsidR="002D0E54" w:rsidRPr="00801469">
              <w:rPr>
                <w:rFonts w:ascii="Times New Roman" w:eastAsia="Liberation Serif" w:hAnsi="Times New Roman" w:cs="Times New Roman"/>
                <w:b/>
                <w:szCs w:val="24"/>
              </w:rPr>
              <w:t>5</w:t>
            </w:r>
          </w:p>
        </w:tc>
        <w:tc>
          <w:tcPr>
            <w:tcW w:w="4656" w:type="dxa"/>
            <w:gridSpan w:val="3"/>
            <w:tcBorders>
              <w:bottom w:val="single" w:sz="4" w:space="0" w:color="auto"/>
            </w:tcBorders>
            <w:vAlign w:val="center"/>
          </w:tcPr>
          <w:p w:rsidR="00C933B7" w:rsidRPr="00801469" w:rsidRDefault="00C933B7" w:rsidP="00220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01469">
              <w:rPr>
                <w:rFonts w:ascii="Times New Roman" w:hAnsi="Times New Roman" w:cs="Times New Roman"/>
                <w:b/>
                <w:szCs w:val="24"/>
              </w:rPr>
              <w:t>План</w:t>
            </w:r>
          </w:p>
        </w:tc>
      </w:tr>
      <w:tr w:rsidR="002D0E54" w:rsidRPr="00801469" w:rsidTr="00801469">
        <w:trPr>
          <w:trHeight w:val="525"/>
        </w:trPr>
        <w:tc>
          <w:tcPr>
            <w:tcW w:w="553" w:type="dxa"/>
            <w:vMerge/>
            <w:vAlign w:val="center"/>
          </w:tcPr>
          <w:p w:rsidR="002D0E54" w:rsidRPr="00801469" w:rsidRDefault="002D0E54" w:rsidP="002D0E54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2D0E54" w:rsidRPr="00801469" w:rsidRDefault="002D0E54" w:rsidP="002D0E54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2D0E54" w:rsidRPr="00801469" w:rsidRDefault="002D0E54" w:rsidP="002D0E54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D0E54" w:rsidRPr="00801469" w:rsidRDefault="002D0E54" w:rsidP="002D0E54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D0E54" w:rsidRPr="00801469" w:rsidRDefault="00801469" w:rsidP="002D0E54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Cs w:val="24"/>
              </w:rPr>
            </w:pPr>
            <w:r w:rsidRPr="00801469">
              <w:rPr>
                <w:rFonts w:ascii="Times New Roman" w:eastAsia="Liberation Serif" w:hAnsi="Times New Roman" w:cs="Times New Roman"/>
                <w:szCs w:val="24"/>
              </w:rPr>
              <w:t>на 30.12.2026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0E54" w:rsidRPr="00801469" w:rsidRDefault="00801469" w:rsidP="00252E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1469">
              <w:rPr>
                <w:rFonts w:ascii="Times New Roman" w:eastAsia="Liberation Serif" w:hAnsi="Times New Roman" w:cs="Times New Roman"/>
                <w:szCs w:val="24"/>
              </w:rPr>
              <w:t>на 30.12.2027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0E54" w:rsidRPr="00801469" w:rsidRDefault="00801469" w:rsidP="00252E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1469">
              <w:rPr>
                <w:rFonts w:ascii="Times New Roman" w:eastAsia="Liberation Serif" w:hAnsi="Times New Roman" w:cs="Times New Roman"/>
                <w:szCs w:val="24"/>
              </w:rPr>
              <w:t>на 30.12.2028</w:t>
            </w:r>
          </w:p>
        </w:tc>
      </w:tr>
      <w:tr w:rsidR="002D0E54" w:rsidRPr="00801469" w:rsidTr="00801469">
        <w:trPr>
          <w:trHeight w:val="464"/>
        </w:trPr>
        <w:tc>
          <w:tcPr>
            <w:tcW w:w="553" w:type="dxa"/>
            <w:vAlign w:val="center"/>
          </w:tcPr>
          <w:p w:rsidR="002D0E54" w:rsidRPr="00801469" w:rsidRDefault="002D0E54" w:rsidP="00B30DC9">
            <w:pPr>
              <w:jc w:val="center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801469">
              <w:rPr>
                <w:rFonts w:ascii="Times New Roman" w:eastAsia="Liberation Serif" w:hAnsi="Times New Roman" w:cs="Times New Roman"/>
                <w:i/>
                <w:iCs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2D0E54" w:rsidRPr="00801469" w:rsidRDefault="002D0E54" w:rsidP="00B30DC9">
            <w:pPr>
              <w:jc w:val="center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801469">
              <w:rPr>
                <w:rFonts w:ascii="Times New Roman" w:eastAsia="Liberation Serif" w:hAnsi="Times New Roman" w:cs="Times New Roman"/>
                <w:i/>
                <w:iCs/>
                <w:szCs w:val="20"/>
              </w:rPr>
              <w:t>2</w:t>
            </w:r>
          </w:p>
        </w:tc>
        <w:tc>
          <w:tcPr>
            <w:tcW w:w="1014" w:type="dxa"/>
            <w:vAlign w:val="center"/>
          </w:tcPr>
          <w:p w:rsidR="002D0E54" w:rsidRPr="00801469" w:rsidRDefault="002D0E54" w:rsidP="00B30DC9">
            <w:pPr>
              <w:jc w:val="center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801469">
              <w:rPr>
                <w:rFonts w:ascii="Times New Roman" w:eastAsia="Liberation Serif" w:hAnsi="Times New Roman" w:cs="Times New Roman"/>
                <w:i/>
                <w:iCs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2D0E54" w:rsidRPr="00801469" w:rsidRDefault="002D0E54" w:rsidP="00B30DC9">
            <w:pPr>
              <w:jc w:val="center"/>
              <w:rPr>
                <w:rFonts w:ascii="Times New Roman" w:eastAsia="Liberation Serif" w:hAnsi="Times New Roman" w:cs="Times New Roman"/>
                <w:i/>
                <w:iCs/>
                <w:szCs w:val="20"/>
              </w:rPr>
            </w:pPr>
            <w:r w:rsidRPr="00801469">
              <w:rPr>
                <w:rFonts w:ascii="Times New Roman" w:eastAsia="Liberation Serif" w:hAnsi="Times New Roman" w:cs="Times New Roman"/>
                <w:i/>
                <w:iCs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2D0E54" w:rsidRPr="00801469" w:rsidRDefault="009125D2" w:rsidP="00B30DC9">
            <w:pPr>
              <w:jc w:val="center"/>
              <w:rPr>
                <w:rFonts w:ascii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Liberation Serif" w:hAnsi="Times New Roman" w:cs="Times New Roman"/>
                <w:i/>
                <w:iCs/>
                <w:szCs w:val="20"/>
              </w:rPr>
              <w:t>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D0E54" w:rsidRPr="00801469" w:rsidRDefault="009125D2" w:rsidP="00B30DC9">
            <w:pPr>
              <w:jc w:val="center"/>
              <w:rPr>
                <w:rFonts w:ascii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Liberation Serif" w:hAnsi="Times New Roman" w:cs="Times New Roman"/>
                <w:i/>
                <w:iCs/>
                <w:szCs w:val="20"/>
              </w:rPr>
              <w:t>6</w:t>
            </w: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:rsidR="002D0E54" w:rsidRPr="00801469" w:rsidRDefault="009125D2" w:rsidP="002D0E54">
            <w:pPr>
              <w:jc w:val="center"/>
              <w:rPr>
                <w:rFonts w:ascii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Cs w:val="20"/>
              </w:rPr>
              <w:t>7</w:t>
            </w:r>
            <w:bookmarkStart w:id="0" w:name="_GoBack"/>
            <w:bookmarkEnd w:id="0"/>
          </w:p>
        </w:tc>
      </w:tr>
      <w:tr w:rsidR="002D0E54" w:rsidRPr="00801469" w:rsidTr="00801469">
        <w:tc>
          <w:tcPr>
            <w:tcW w:w="553" w:type="dxa"/>
            <w:vAlign w:val="center"/>
          </w:tcPr>
          <w:p w:rsidR="002D0E54" w:rsidRPr="00801469" w:rsidRDefault="002D0E54" w:rsidP="00220D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14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vAlign w:val="center"/>
          </w:tcPr>
          <w:p w:rsidR="002D0E54" w:rsidRPr="00801469" w:rsidRDefault="002D0E54" w:rsidP="006C5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1469">
              <w:rPr>
                <w:rFonts w:ascii="Times New Roman" w:hAnsi="Times New Roman" w:cs="Times New Roman"/>
              </w:rPr>
              <w:t>количество экскурсантов и (или) туристов, посетивших объект сельского туризма заявителя, запланированный в течение года предоставления субсидии</w:t>
            </w:r>
          </w:p>
        </w:tc>
        <w:tc>
          <w:tcPr>
            <w:tcW w:w="1014" w:type="dxa"/>
            <w:vAlign w:val="center"/>
          </w:tcPr>
          <w:p w:rsidR="002D0E54" w:rsidRPr="00801469" w:rsidRDefault="002D0E54" w:rsidP="00220D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1469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701" w:type="dxa"/>
            <w:vAlign w:val="center"/>
          </w:tcPr>
          <w:p w:rsidR="002D0E54" w:rsidRPr="00801469" w:rsidRDefault="002D0E54" w:rsidP="00220D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D0E54" w:rsidRPr="00801469" w:rsidRDefault="002D0E54" w:rsidP="00220D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D0E54" w:rsidRPr="00801469" w:rsidRDefault="002D0E54" w:rsidP="00220D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D0E54" w:rsidRPr="00801469" w:rsidRDefault="002D0E54" w:rsidP="00E257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1469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:rsidR="00801469" w:rsidRDefault="00801469" w:rsidP="00E257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0E54" w:rsidRPr="00801469" w:rsidRDefault="002D0E54" w:rsidP="00E257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1469">
              <w:rPr>
                <w:rFonts w:ascii="Times New Roman" w:hAnsi="Times New Roman" w:cs="Times New Roman"/>
              </w:rPr>
              <w:t>-------</w:t>
            </w:r>
          </w:p>
        </w:tc>
      </w:tr>
      <w:tr w:rsidR="002D0E54" w:rsidRPr="00801469" w:rsidTr="00801469">
        <w:trPr>
          <w:trHeight w:val="491"/>
        </w:trPr>
        <w:tc>
          <w:tcPr>
            <w:tcW w:w="553" w:type="dxa"/>
            <w:vAlign w:val="center"/>
          </w:tcPr>
          <w:p w:rsidR="002D0E54" w:rsidRPr="00801469" w:rsidRDefault="002D0E54" w:rsidP="00220D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14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vAlign w:val="center"/>
          </w:tcPr>
          <w:p w:rsidR="002D0E54" w:rsidRPr="00801469" w:rsidRDefault="002D0E54" w:rsidP="00D825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1469">
              <w:rPr>
                <w:rFonts w:ascii="Times New Roman" w:hAnsi="Times New Roman" w:cs="Times New Roman"/>
              </w:rPr>
              <w:t xml:space="preserve">планируемый объем реализации сельскохозяйственной продукции, обеспеченный заявителем в течение 2 лет с даты получения средств субсидии </w:t>
            </w:r>
          </w:p>
          <w:p w:rsidR="002D0E54" w:rsidRPr="00801469" w:rsidRDefault="002D0E54" w:rsidP="00D825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1469">
              <w:rPr>
                <w:rFonts w:ascii="Times New Roman" w:hAnsi="Times New Roman" w:cs="Times New Roman"/>
              </w:rPr>
              <w:t>(прирост не ниже 7% ежегодно)</w:t>
            </w:r>
          </w:p>
        </w:tc>
        <w:tc>
          <w:tcPr>
            <w:tcW w:w="1014" w:type="dxa"/>
            <w:vAlign w:val="center"/>
          </w:tcPr>
          <w:p w:rsidR="002D0E54" w:rsidRPr="00801469" w:rsidRDefault="002D0E54" w:rsidP="00F767F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01469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701" w:type="dxa"/>
            <w:vAlign w:val="center"/>
          </w:tcPr>
          <w:p w:rsidR="002D0E54" w:rsidRPr="00801469" w:rsidRDefault="002D0E54" w:rsidP="00220DA8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D0E54" w:rsidRPr="00801469" w:rsidRDefault="002D0E54" w:rsidP="00220DA8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D0E54" w:rsidRPr="00801469" w:rsidRDefault="002D0E54" w:rsidP="00220DA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:rsidR="002D0E54" w:rsidRPr="00801469" w:rsidRDefault="002D0E54" w:rsidP="00220DA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101B69" w:rsidRDefault="00101B69" w:rsidP="00101B6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01B69" w:rsidRDefault="00101B69" w:rsidP="00101B69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101B69" w:rsidRDefault="00101B69" w:rsidP="00101B69">
      <w:pPr>
        <w:spacing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Руководитель организации</w:t>
      </w:r>
    </w:p>
    <w:p w:rsidR="00101B69" w:rsidRDefault="00101B69" w:rsidP="00101B69">
      <w:pPr>
        <w:spacing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сельскохозяйственного </w:t>
      </w:r>
      <w:r w:rsidR="0063044F">
        <w:rPr>
          <w:rFonts w:ascii="Liberation Serif" w:eastAsia="Liberation Serif" w:hAnsi="Liberation Serif" w:cs="Liberation Serif"/>
          <w:sz w:val="28"/>
          <w:szCs w:val="28"/>
        </w:rPr>
        <w:tab/>
        <w:t>______________</w:t>
      </w:r>
      <w:r w:rsidR="0063044F">
        <w:rPr>
          <w:rFonts w:ascii="Liberation Serif" w:eastAsia="Liberation Serif" w:hAnsi="Liberation Serif" w:cs="Liberation Serif"/>
          <w:sz w:val="28"/>
          <w:szCs w:val="28"/>
        </w:rPr>
        <w:tab/>
      </w:r>
      <w:r w:rsidR="0063044F">
        <w:rPr>
          <w:rFonts w:ascii="Liberation Serif" w:eastAsia="Liberation Serif" w:hAnsi="Liberation Serif" w:cs="Liberation Serif"/>
          <w:sz w:val="28"/>
          <w:szCs w:val="28"/>
        </w:rPr>
        <w:tab/>
        <w:t>____________________</w:t>
      </w:r>
    </w:p>
    <w:p w:rsidR="00101B69" w:rsidRDefault="00101B69" w:rsidP="00101B69">
      <w:pPr>
        <w:spacing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товаропроизводителя</w:t>
      </w:r>
      <w:r>
        <w:rPr>
          <w:rFonts w:ascii="Liberation Serif" w:eastAsia="Liberation Serif" w:hAnsi="Liberation Serif" w:cs="Liberation Serif"/>
          <w:sz w:val="28"/>
          <w:szCs w:val="28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ab/>
        <w:t xml:space="preserve">      </w:t>
      </w:r>
      <w:r>
        <w:rPr>
          <w:rFonts w:ascii="Liberation Serif" w:eastAsia="Liberation Serif" w:hAnsi="Liberation Serif" w:cs="Liberation Serif"/>
        </w:rPr>
        <w:t>(подпись)                            (инициалы, фамилия)</w:t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ab/>
      </w:r>
    </w:p>
    <w:p w:rsidR="00101B69" w:rsidRDefault="00101B69" w:rsidP="00101B69">
      <w:pPr>
        <w:spacing w:after="0"/>
        <w:rPr>
          <w:rFonts w:ascii="Liberation Serif" w:hAnsi="Liberation Serif" w:cs="Liberation Serif"/>
          <w:sz w:val="28"/>
          <w:szCs w:val="28"/>
        </w:rPr>
      </w:pPr>
    </w:p>
    <w:p w:rsidR="00101B69" w:rsidRDefault="00101B69" w:rsidP="00101B69">
      <w:pPr>
        <w:spacing w:after="0"/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М.П. </w:t>
      </w:r>
      <w:r>
        <w:rPr>
          <w:rFonts w:ascii="Liberation Serif" w:eastAsia="Liberation Serif" w:hAnsi="Liberation Serif" w:cs="Liberation Serif"/>
        </w:rPr>
        <w:t>(при наличии)</w:t>
      </w:r>
    </w:p>
    <w:p w:rsidR="00101B69" w:rsidRDefault="00101B69" w:rsidP="00101B69">
      <w:pPr>
        <w:spacing w:after="0"/>
        <w:rPr>
          <w:rFonts w:ascii="Liberation Serif" w:hAnsi="Liberation Serif" w:cs="Liberation Serif"/>
          <w:sz w:val="28"/>
          <w:szCs w:val="28"/>
        </w:rPr>
      </w:pPr>
    </w:p>
    <w:p w:rsidR="00101B69" w:rsidRDefault="00101B69" w:rsidP="00101B69">
      <w:pPr>
        <w:spacing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«____»___________2026 г.</w:t>
      </w:r>
      <w:r>
        <w:rPr>
          <w:rFonts w:ascii="Liberation Serif" w:eastAsia="Liberation Serif" w:hAnsi="Liberation Serif" w:cs="Liberation Serif"/>
          <w:sz w:val="28"/>
          <w:szCs w:val="28"/>
        </w:rPr>
        <w:tab/>
      </w:r>
    </w:p>
    <w:p w:rsidR="00A540F5" w:rsidRDefault="00A540F5"/>
    <w:sectPr w:rsidR="00A540F5">
      <w:headerReference w:type="default" r:id="rId6"/>
      <w:pgSz w:w="11905" w:h="16838"/>
      <w:pgMar w:top="709" w:right="851" w:bottom="822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0C5" w:rsidRDefault="00827887">
      <w:pPr>
        <w:spacing w:after="0" w:line="240" w:lineRule="auto"/>
      </w:pPr>
      <w:r>
        <w:separator/>
      </w:r>
    </w:p>
  </w:endnote>
  <w:endnote w:type="continuationSeparator" w:id="0">
    <w:p w:rsidR="00CD60C5" w:rsidRDefault="00827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0C5" w:rsidRDefault="00827887">
      <w:pPr>
        <w:spacing w:after="0" w:line="240" w:lineRule="auto"/>
      </w:pPr>
      <w:r>
        <w:separator/>
      </w:r>
    </w:p>
  </w:footnote>
  <w:footnote w:type="continuationSeparator" w:id="0">
    <w:p w:rsidR="00CD60C5" w:rsidRDefault="00827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6495438"/>
      <w:docPartObj>
        <w:docPartGallery w:val="Page Numbers (Top of Page)"/>
        <w:docPartUnique/>
      </w:docPartObj>
    </w:sdtPr>
    <w:sdtEndPr/>
    <w:sdtContent>
      <w:p w:rsidR="005F6169" w:rsidRDefault="009125D2">
        <w:pPr>
          <w:pStyle w:val="a3"/>
          <w:jc w:val="center"/>
        </w:pPr>
      </w:p>
      <w:p w:rsidR="005F6169" w:rsidRDefault="006C53F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DA8">
          <w:rPr>
            <w:noProof/>
          </w:rPr>
          <w:t>2</w:t>
        </w:r>
        <w:r>
          <w:fldChar w:fldCharType="end"/>
        </w:r>
      </w:p>
    </w:sdtContent>
  </w:sdt>
  <w:p w:rsidR="005F6169" w:rsidRDefault="009125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69"/>
    <w:rsid w:val="000765D4"/>
    <w:rsid w:val="00101B69"/>
    <w:rsid w:val="001B108E"/>
    <w:rsid w:val="001C52EC"/>
    <w:rsid w:val="00220DA8"/>
    <w:rsid w:val="00252E07"/>
    <w:rsid w:val="002D0E54"/>
    <w:rsid w:val="002F4B60"/>
    <w:rsid w:val="0031177A"/>
    <w:rsid w:val="0063044F"/>
    <w:rsid w:val="006C53F6"/>
    <w:rsid w:val="00801469"/>
    <w:rsid w:val="00827887"/>
    <w:rsid w:val="009125D2"/>
    <w:rsid w:val="00A540F5"/>
    <w:rsid w:val="00AF54CB"/>
    <w:rsid w:val="00BA5A3B"/>
    <w:rsid w:val="00BC15E3"/>
    <w:rsid w:val="00C933B7"/>
    <w:rsid w:val="00CD60C5"/>
    <w:rsid w:val="00D825D4"/>
    <w:rsid w:val="00E257CD"/>
    <w:rsid w:val="00F7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A55F9"/>
  <w15:chartTrackingRefBased/>
  <w15:docId w15:val="{C58A6915-6E63-446C-BD87-EE57FB18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B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B69"/>
  </w:style>
  <w:style w:type="table" w:styleId="a5">
    <w:name w:val="Table Grid"/>
    <w:basedOn w:val="a1"/>
    <w:uiPriority w:val="59"/>
    <w:unhideWhenUsed/>
    <w:rsid w:val="00101B6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Батина Ксения</dc:creator>
  <cp:keywords/>
  <dc:description/>
  <cp:lastModifiedBy>Батина Ксения</cp:lastModifiedBy>
  <cp:revision>12</cp:revision>
  <dcterms:created xsi:type="dcterms:W3CDTF">2026-04-06T12:45:00Z</dcterms:created>
  <dcterms:modified xsi:type="dcterms:W3CDTF">2026-04-07T07:26:00Z</dcterms:modified>
</cp:coreProperties>
</file>